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Design Requirements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i w:val="1"/>
          <w:rtl w:val="0"/>
        </w:rPr>
        <w:t xml:space="preserve">Solar panels:</w:t>
      </w:r>
      <w:r w:rsidDel="00000000" w:rsidR="00000000" w:rsidRPr="00000000">
        <w:rPr>
          <w:rtl w:val="0"/>
        </w:rPr>
        <w:t xml:space="preserve"> 5 ½ feet x 3 feet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i w:val="1"/>
          <w:rtl w:val="0"/>
        </w:rPr>
        <w:t xml:space="preserve">Geothermal heat pump system:</w:t>
      </w:r>
      <w:r w:rsidDel="00000000" w:rsidR="00000000" w:rsidRPr="00000000">
        <w:rPr>
          <w:rtl w:val="0"/>
        </w:rPr>
        <w:t xml:space="preserve"> 1,200-1,800 feet of coils benearth and around the house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i w:val="1"/>
          <w:rtl w:val="0"/>
        </w:rPr>
        <w:t xml:space="preserve">Biomass Anaerobic Digester:</w:t>
      </w:r>
      <w:r w:rsidDel="00000000" w:rsidR="00000000" w:rsidRPr="00000000">
        <w:rPr>
          <w:rtl w:val="0"/>
        </w:rPr>
        <w:t xml:space="preserve"> 300 square feet per cow, square footage needed for digester?</w:t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i w:val="1"/>
          <w:rtl w:val="0"/>
        </w:rPr>
        <w:t xml:space="preserve">Hydropower turbine:</w:t>
      </w:r>
      <w:r w:rsidDel="00000000" w:rsidR="00000000" w:rsidRPr="00000000">
        <w:rPr>
          <w:rtl w:val="0"/>
        </w:rPr>
        <w:t xml:space="preserve"> include pipe to and from stream, shed housing 100 square feet</w:t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i w:val="1"/>
          <w:rtl w:val="0"/>
        </w:rPr>
        <w:t xml:space="preserve">Wind turbines: </w:t>
      </w:r>
      <w:r w:rsidDel="00000000" w:rsidR="00000000" w:rsidRPr="00000000">
        <w:rPr>
          <w:rtl w:val="0"/>
        </w:rPr>
        <w:t xml:space="preserve">spaced 5-9 times the diameter of the blades apart, small turbines are 50 feet in diameter (~1,000 watts/day)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